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A42FD9" w:rsidRPr="00A42FD9" w:rsidTr="00A42FD9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F73097" w:rsidRPr="00F73097" w:rsidRDefault="00F73097" w:rsidP="00F73097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F73097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F73097" w:rsidRPr="00F73097" w:rsidRDefault="00F73097" w:rsidP="00F73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3097">
              <w:rPr>
                <w:rFonts w:ascii="Times New Roman" w:hAnsi="Times New Roman"/>
                <w:sz w:val="24"/>
                <w:szCs w:val="24"/>
              </w:rPr>
              <w:t>Советом</w:t>
            </w:r>
            <w:r w:rsidRPr="00F730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вопросам регламентации доступа</w:t>
            </w:r>
            <w:r w:rsidRPr="00F730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30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 информации в сети Интернет</w:t>
            </w:r>
          </w:p>
          <w:p w:rsidR="00F73097" w:rsidRPr="00F73097" w:rsidRDefault="00F73097" w:rsidP="00F730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3097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  <w:p w:rsidR="00F73097" w:rsidRPr="00F73097" w:rsidRDefault="00F73097" w:rsidP="00F7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097"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F73097" w:rsidRPr="00F73097" w:rsidRDefault="00F73097" w:rsidP="00F73097">
            <w:pPr>
              <w:pStyle w:val="a3"/>
              <w:spacing w:before="0" w:beforeAutospacing="0" w:after="0" w:afterAutospacing="0" w:line="256" w:lineRule="auto"/>
            </w:pPr>
            <w:r w:rsidRPr="00F73097">
              <w:t>от 01 сентября 2015 г</w:t>
            </w:r>
          </w:p>
          <w:p w:rsidR="00A42FD9" w:rsidRPr="00A42FD9" w:rsidRDefault="00A42FD9" w:rsidP="00A42FD9">
            <w:pPr>
              <w:tabs>
                <w:tab w:val="left" w:pos="2850"/>
              </w:tabs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F73097" w:rsidRDefault="00F730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2FD9" w:rsidRPr="00A42FD9" w:rsidRDefault="00A42FD9">
            <w:pPr>
              <w:spacing w:after="0" w:line="240" w:lineRule="auto"/>
              <w:jc w:val="right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A42FD9" w:rsidRPr="00A42FD9" w:rsidRDefault="00A42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  <w:p w:rsidR="00A42FD9" w:rsidRPr="00A42FD9" w:rsidRDefault="00A42FD9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  <w:p w:rsidR="00A42FD9" w:rsidRPr="00A42FD9" w:rsidRDefault="00E449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280/2</w:t>
            </w:r>
          </w:p>
          <w:p w:rsidR="00A42FD9" w:rsidRPr="00A42FD9" w:rsidRDefault="00A42FD9">
            <w:pPr>
              <w:pStyle w:val="a3"/>
              <w:spacing w:before="0" w:beforeAutospacing="0" w:after="0" w:afterAutospacing="0" w:line="256" w:lineRule="auto"/>
              <w:jc w:val="right"/>
            </w:pPr>
            <w:r w:rsidRPr="00A42FD9">
              <w:t>от 01 сентября 2015 г</w:t>
            </w:r>
          </w:p>
          <w:p w:rsidR="00A42FD9" w:rsidRPr="00A42FD9" w:rsidRDefault="00A4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</w:tbl>
    <w:p w:rsidR="00874C0E" w:rsidRPr="00A42FD9" w:rsidRDefault="00874C0E" w:rsidP="00874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259" w:rsidRPr="00A42FD9" w:rsidRDefault="00372259" w:rsidP="00874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FD9">
        <w:rPr>
          <w:rFonts w:ascii="Times New Roman" w:hAnsi="Times New Roman"/>
          <w:b/>
          <w:sz w:val="24"/>
          <w:szCs w:val="24"/>
        </w:rPr>
        <w:t>Классификатор информации,</w:t>
      </w:r>
      <w:r w:rsidR="003537A3" w:rsidRPr="00A42FD9">
        <w:rPr>
          <w:rFonts w:ascii="Times New Roman" w:hAnsi="Times New Roman"/>
          <w:b/>
          <w:sz w:val="24"/>
          <w:szCs w:val="24"/>
        </w:rPr>
        <w:t xml:space="preserve"> </w:t>
      </w:r>
      <w:r w:rsidRPr="00A42FD9">
        <w:rPr>
          <w:rFonts w:ascii="Times New Roman" w:hAnsi="Times New Roman"/>
          <w:b/>
          <w:sz w:val="24"/>
          <w:szCs w:val="24"/>
        </w:rPr>
        <w:t>не соответствующей задачам образования.</w:t>
      </w:r>
    </w:p>
    <w:p w:rsidR="00372259" w:rsidRPr="00A42FD9" w:rsidRDefault="00372259" w:rsidP="00874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402"/>
        <w:gridCol w:w="5352"/>
      </w:tblGrid>
      <w:tr w:rsidR="00372259" w:rsidRPr="00A42FD9" w:rsidTr="00AD4DE0">
        <w:trPr>
          <w:jc w:val="center"/>
        </w:trPr>
        <w:tc>
          <w:tcPr>
            <w:tcW w:w="817" w:type="dxa"/>
            <w:vAlign w:val="center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F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42FD9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42FD9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402" w:type="dxa"/>
            <w:vAlign w:val="center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Тематическая категория</w:t>
            </w:r>
          </w:p>
        </w:tc>
        <w:tc>
          <w:tcPr>
            <w:tcW w:w="5352" w:type="dxa"/>
            <w:vAlign w:val="center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FD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Алкоголь.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Реклама алкоголя, проп</w:t>
            </w:r>
            <w:r w:rsidR="00837394" w:rsidRPr="00A42FD9">
              <w:rPr>
                <w:rFonts w:ascii="Times New Roman" w:hAnsi="Times New Roman"/>
                <w:sz w:val="24"/>
                <w:szCs w:val="24"/>
              </w:rPr>
              <w:t>а</w:t>
            </w:r>
            <w:r w:rsidRPr="00A42FD9">
              <w:rPr>
                <w:rFonts w:ascii="Times New Roman" w:hAnsi="Times New Roman"/>
                <w:sz w:val="24"/>
                <w:szCs w:val="24"/>
              </w:rPr>
              <w:t>ганда потребления алкоголя. Сайты компаний, производящих алкогольную продукцию.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Баннеры и рекламные программы.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Баннерные сети, всплывающая реклама, рекламные программы.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FD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Вождение и автомобили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Не имеющая отношения к образовательному процессу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автомобилям.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FD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Досуг и развлечения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Не имеющая к образовательному процессу информация:</w:t>
            </w:r>
          </w:p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- фотоальбомы и фотоконкурсы;</w:t>
            </w:r>
          </w:p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- рейтинги открыток, гороскопов, сонников;</w:t>
            </w:r>
          </w:p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- гадания, магия, астрология;</w:t>
            </w:r>
          </w:p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42FD9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A42FD9">
              <w:rPr>
                <w:rFonts w:ascii="Times New Roman" w:hAnsi="Times New Roman"/>
                <w:sz w:val="24"/>
                <w:szCs w:val="24"/>
              </w:rPr>
              <w:t xml:space="preserve"> – программы;</w:t>
            </w:r>
          </w:p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- прогнозы погоды;</w:t>
            </w:r>
          </w:p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- тесты, конкурсы онлайн;</w:t>
            </w:r>
          </w:p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- туризм, путешествия;</w:t>
            </w:r>
          </w:p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- тосты, поздравления;</w:t>
            </w:r>
          </w:p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 xml:space="preserve">- кроссворды, </w:t>
            </w:r>
            <w:proofErr w:type="spellStart"/>
            <w:r w:rsidRPr="00A42FD9">
              <w:rPr>
                <w:rFonts w:ascii="Times New Roman" w:hAnsi="Times New Roman"/>
                <w:sz w:val="24"/>
                <w:szCs w:val="24"/>
              </w:rPr>
              <w:t>сканворды</w:t>
            </w:r>
            <w:proofErr w:type="spellEnd"/>
            <w:r w:rsidRPr="00A42FD9">
              <w:rPr>
                <w:rFonts w:ascii="Times New Roman" w:hAnsi="Times New Roman"/>
                <w:sz w:val="24"/>
                <w:szCs w:val="24"/>
              </w:rPr>
              <w:t>, ответы к ним;</w:t>
            </w:r>
          </w:p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- фантастика;</w:t>
            </w:r>
          </w:p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- кулинария, рецепты, диеты;</w:t>
            </w:r>
          </w:p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- мода, одежда, обувь, модные аксессуары, показы мод;</w:t>
            </w:r>
          </w:p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FD9">
              <w:rPr>
                <w:rFonts w:ascii="Times New Roman" w:hAnsi="Times New Roman"/>
                <w:sz w:val="24"/>
                <w:szCs w:val="24"/>
              </w:rPr>
              <w:t>- 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FD9">
              <w:rPr>
                <w:rFonts w:ascii="Times New Roman" w:hAnsi="Times New Roman"/>
                <w:sz w:val="24"/>
                <w:szCs w:val="24"/>
              </w:rPr>
              <w:t>- о дачах, участках, огородах, садах, цветоводстве, животных, питомцах, уходе за ними;</w:t>
            </w:r>
            <w:proofErr w:type="gramEnd"/>
          </w:p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- о рукоделии, студенческой жизни, музыке и музыкальных направлениях, группах, увлечениях, хобби, коллекционировании;</w:t>
            </w:r>
          </w:p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- о службах знакомств, размещении объявлений онлайн;</w:t>
            </w:r>
          </w:p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- анекдоты, «приколы», слухи;</w:t>
            </w:r>
          </w:p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- о сайтах и журналах для женщин и для мужчин;</w:t>
            </w:r>
          </w:p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- желтая пресса, онлайн – ТВ, онлайн – радио;</w:t>
            </w:r>
          </w:p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lastRenderedPageBreak/>
              <w:t>- о знаменитостях;</w:t>
            </w:r>
          </w:p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- о косметике, парфюмерии, прическах, ювелирных украшениях.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FD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Здоровье и медицина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 xml:space="preserve">Не имеющая отношения к образовательному процессу информация о шейпинге, фигуре, похудении, медицине, медицинских учреждениях, лекарствах, оборудовании, а также иные материалы на тему «Здоровье и медицина», которые, являясь академическими, по </w:t>
            </w:r>
            <w:proofErr w:type="gramStart"/>
            <w:r w:rsidRPr="00A42FD9">
              <w:rPr>
                <w:rFonts w:ascii="Times New Roman" w:hAnsi="Times New Roman"/>
                <w:sz w:val="24"/>
                <w:szCs w:val="24"/>
              </w:rPr>
              <w:t>сути</w:t>
            </w:r>
            <w:proofErr w:type="gramEnd"/>
            <w:r w:rsidRPr="00A42FD9">
              <w:rPr>
                <w:rFonts w:ascii="Times New Roman" w:hAnsi="Times New Roman"/>
                <w:sz w:val="24"/>
                <w:szCs w:val="24"/>
              </w:rPr>
              <w:t xml:space="preserve"> могут быть также отнесены к другим категориям (порнография, трупы и т.п.).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FD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Компьютерные игры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FD9">
              <w:rPr>
                <w:rFonts w:ascii="Times New Roman" w:hAnsi="Times New Roman"/>
                <w:sz w:val="24"/>
                <w:szCs w:val="24"/>
              </w:rPr>
              <w:t xml:space="preserve">Не имеющая отношения к образовательному процессу информационная продукция (в том числе сайты, форумы, доски объявлений, страницы социальных сетей, чаты в сети «Интернет») по тематике компьютерных игр, не соответствующая задачам образования, такая как порталы </w:t>
            </w:r>
            <w:proofErr w:type="spellStart"/>
            <w:r w:rsidRPr="00A42FD9">
              <w:rPr>
                <w:rFonts w:ascii="Times New Roman" w:hAnsi="Times New Roman"/>
                <w:sz w:val="24"/>
                <w:szCs w:val="24"/>
              </w:rPr>
              <w:t>браузерных</w:t>
            </w:r>
            <w:proofErr w:type="spellEnd"/>
            <w:r w:rsidRPr="00A42FD9">
              <w:rPr>
                <w:rFonts w:ascii="Times New Roman" w:hAnsi="Times New Roman"/>
                <w:sz w:val="24"/>
                <w:szCs w:val="24"/>
              </w:rPr>
              <w:t xml:space="preserve"> игр, массовые многопользовательские ролевые онлайн игры (</w:t>
            </w:r>
            <w:r w:rsidRPr="00A42FD9">
              <w:rPr>
                <w:rFonts w:ascii="Times New Roman" w:hAnsi="Times New Roman"/>
                <w:sz w:val="24"/>
                <w:szCs w:val="24"/>
                <w:lang w:val="en-US"/>
              </w:rPr>
              <w:t>MMORPG</w:t>
            </w:r>
            <w:r w:rsidRPr="00A42FD9">
              <w:rPr>
                <w:rFonts w:ascii="Times New Roman" w:hAnsi="Times New Roman"/>
                <w:sz w:val="24"/>
                <w:szCs w:val="24"/>
              </w:rPr>
              <w:t>), массовые многопользовательские игры, основанные на имитации боевых или противоправных действий, советы для игроков и ключи для установки и прохождения</w:t>
            </w:r>
            <w:proofErr w:type="gramEnd"/>
            <w:r w:rsidRPr="00A42FD9">
              <w:rPr>
                <w:rFonts w:ascii="Times New Roman" w:hAnsi="Times New Roman"/>
                <w:sz w:val="24"/>
                <w:szCs w:val="24"/>
              </w:rPr>
              <w:t xml:space="preserve"> игр, игровые форумы и чаты.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FD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 xml:space="preserve">Корпоративные сайты, </w:t>
            </w:r>
            <w:proofErr w:type="gramStart"/>
            <w:r w:rsidRPr="00A42FD9">
              <w:rPr>
                <w:rFonts w:ascii="Times New Roman" w:hAnsi="Times New Roman"/>
                <w:sz w:val="24"/>
                <w:szCs w:val="24"/>
              </w:rPr>
              <w:t>интернет-представительства</w:t>
            </w:r>
            <w:proofErr w:type="gramEnd"/>
            <w:r w:rsidRPr="00A42FD9">
              <w:rPr>
                <w:rFonts w:ascii="Times New Roman" w:hAnsi="Times New Roman"/>
                <w:sz w:val="24"/>
                <w:szCs w:val="24"/>
              </w:rPr>
              <w:t xml:space="preserve"> негосударственных учреждений (ресурсы данной категории, не имеющие отношения к образовательному процессу). 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Содержащие информацию, не имеющую отношения к образовательному процессу, сайты коммерческих фирм, компаний, предприятий, организаций.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FD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Ресурсы, базирующиеся либо ориентированные на обеспечение анонимности распространителей и потребителей информации.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 xml:space="preserve">Анонимные форумы, чаты, доски объявлений и гостевые книги, такие как </w:t>
            </w:r>
            <w:proofErr w:type="spellStart"/>
            <w:r w:rsidRPr="00A42FD9">
              <w:rPr>
                <w:rFonts w:ascii="Times New Roman" w:hAnsi="Times New Roman"/>
                <w:sz w:val="24"/>
                <w:szCs w:val="24"/>
              </w:rPr>
              <w:t>имиджборды</w:t>
            </w:r>
            <w:proofErr w:type="spellEnd"/>
            <w:r w:rsidRPr="00A42F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2FD9">
              <w:rPr>
                <w:rFonts w:ascii="Times New Roman" w:hAnsi="Times New Roman"/>
                <w:sz w:val="24"/>
                <w:szCs w:val="24"/>
              </w:rPr>
              <w:t>анонимайзеры</w:t>
            </w:r>
            <w:proofErr w:type="spellEnd"/>
            <w:r w:rsidRPr="00A42FD9">
              <w:rPr>
                <w:rFonts w:ascii="Times New Roman" w:hAnsi="Times New Roman"/>
                <w:sz w:val="24"/>
                <w:szCs w:val="24"/>
              </w:rPr>
              <w:t xml:space="preserve">, программы, обеспечивающие </w:t>
            </w:r>
            <w:proofErr w:type="spellStart"/>
            <w:r w:rsidRPr="00A42FD9">
              <w:rPr>
                <w:rFonts w:ascii="Times New Roman" w:hAnsi="Times New Roman"/>
                <w:sz w:val="24"/>
                <w:szCs w:val="24"/>
              </w:rPr>
              <w:t>анонимизацию</w:t>
            </w:r>
            <w:proofErr w:type="spellEnd"/>
            <w:r w:rsidRPr="00A42FD9">
              <w:rPr>
                <w:rFonts w:ascii="Times New Roman" w:hAnsi="Times New Roman"/>
                <w:sz w:val="24"/>
                <w:szCs w:val="24"/>
              </w:rPr>
              <w:t xml:space="preserve"> сетевого трафика в сети «Интернет» (</w:t>
            </w:r>
            <w:r w:rsidRPr="00A42FD9">
              <w:rPr>
                <w:rFonts w:ascii="Times New Roman" w:hAnsi="Times New Roman"/>
                <w:sz w:val="24"/>
                <w:szCs w:val="24"/>
                <w:lang w:val="en-US"/>
              </w:rPr>
              <w:t>tor</w:t>
            </w:r>
            <w:r w:rsidRPr="00A42F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2F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2FD9">
              <w:rPr>
                <w:rFonts w:ascii="Times New Roman" w:hAnsi="Times New Roman"/>
                <w:sz w:val="24"/>
                <w:szCs w:val="24"/>
              </w:rPr>
              <w:t>2</w:t>
            </w:r>
            <w:r w:rsidRPr="00A42FD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A42FD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F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Банки рефератов, дипломных работ, эссе, за исключением соответствующих задачам образования.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FD9">
              <w:rPr>
                <w:rFonts w:ascii="Times New Roman" w:hAnsi="Times New Roman"/>
                <w:sz w:val="24"/>
                <w:szCs w:val="24"/>
              </w:rPr>
              <w:t>Информационная продукция (в том числе сайты, форумы, доски объявлений, страницы социальных сетей, чаты в сети «Интернет»), представляющая собой банки готовых рефератов, дипломных работ, эссе, за исключением печатных и электронных образовательных и информационных ресурсов, создаваемых в организациях, осуществляющих образовательную деятельность.</w:t>
            </w:r>
            <w:proofErr w:type="gramEnd"/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FD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 xml:space="preserve">Личная и </w:t>
            </w:r>
            <w:proofErr w:type="spellStart"/>
            <w:r w:rsidRPr="00A42FD9">
              <w:rPr>
                <w:rFonts w:ascii="Times New Roman" w:hAnsi="Times New Roman"/>
                <w:sz w:val="24"/>
                <w:szCs w:val="24"/>
              </w:rPr>
              <w:t>немодерируемая</w:t>
            </w:r>
            <w:proofErr w:type="spellEnd"/>
            <w:r w:rsidRPr="00A42FD9">
              <w:rPr>
                <w:rFonts w:ascii="Times New Roman" w:hAnsi="Times New Roman"/>
                <w:sz w:val="24"/>
                <w:szCs w:val="24"/>
              </w:rPr>
              <w:t xml:space="preserve"> информация.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2FD9">
              <w:rPr>
                <w:rFonts w:ascii="Times New Roman" w:hAnsi="Times New Roman"/>
                <w:sz w:val="24"/>
                <w:szCs w:val="24"/>
              </w:rPr>
              <w:t>Немодерируемые</w:t>
            </w:r>
            <w:proofErr w:type="spellEnd"/>
            <w:r w:rsidRPr="00A42FD9">
              <w:rPr>
                <w:rFonts w:ascii="Times New Roman" w:hAnsi="Times New Roman"/>
                <w:sz w:val="24"/>
                <w:szCs w:val="24"/>
              </w:rPr>
              <w:t xml:space="preserve"> форумы, доски объявлений и конференции, гостевые книги, базы данных, содержащие личную информацию (адреса, телефоны и т.п.), личные странички, дневники, блоги.</w:t>
            </w:r>
            <w:proofErr w:type="gramEnd"/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 xml:space="preserve">Онлайн – казино и </w:t>
            </w:r>
            <w:r w:rsidRPr="00A42FD9">
              <w:rPr>
                <w:rFonts w:ascii="Times New Roman" w:hAnsi="Times New Roman"/>
                <w:sz w:val="24"/>
                <w:szCs w:val="24"/>
              </w:rPr>
              <w:lastRenderedPageBreak/>
              <w:t>тотализаторы.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Информационная продукция (в том числе сайты, </w:t>
            </w:r>
            <w:r w:rsidRPr="00A42FD9">
              <w:rPr>
                <w:rFonts w:ascii="Times New Roman" w:hAnsi="Times New Roman"/>
                <w:sz w:val="24"/>
                <w:szCs w:val="24"/>
              </w:rPr>
              <w:lastRenderedPageBreak/>
              <w:t>форумы, доски объявлений, страницы социальных сетей, чаты в сети «Интернет»), содержащая информацию об электронных казино, тотализаторах, играх на деньги.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 xml:space="preserve">Отправка </w:t>
            </w:r>
            <w:r w:rsidRPr="00A42FD9">
              <w:rPr>
                <w:rFonts w:ascii="Times New Roman" w:hAnsi="Times New Roman"/>
                <w:sz w:val="24"/>
                <w:szCs w:val="24"/>
                <w:lang w:val="en-US"/>
              </w:rPr>
              <w:t>SMS</w:t>
            </w:r>
            <w:r w:rsidRPr="00A42FD9">
              <w:rPr>
                <w:rFonts w:ascii="Times New Roman" w:hAnsi="Times New Roman"/>
                <w:sz w:val="24"/>
                <w:szCs w:val="24"/>
              </w:rPr>
              <w:t xml:space="preserve"> с использованием интерне</w:t>
            </w:r>
            <w:proofErr w:type="gramStart"/>
            <w:r w:rsidRPr="00A42FD9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A42FD9">
              <w:rPr>
                <w:rFonts w:ascii="Times New Roman" w:hAnsi="Times New Roman"/>
                <w:sz w:val="24"/>
                <w:szCs w:val="24"/>
              </w:rPr>
              <w:t xml:space="preserve"> ресурсов.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 xml:space="preserve">Сайты, предлагающие услуги по отправке </w:t>
            </w:r>
            <w:r w:rsidRPr="00A42FD9">
              <w:rPr>
                <w:rFonts w:ascii="Times New Roman" w:hAnsi="Times New Roman"/>
                <w:sz w:val="24"/>
                <w:szCs w:val="24"/>
                <w:lang w:val="en-US"/>
              </w:rPr>
              <w:t>SMS</w:t>
            </w:r>
            <w:r w:rsidRPr="00A42FD9">
              <w:rPr>
                <w:rFonts w:ascii="Times New Roman" w:hAnsi="Times New Roman"/>
                <w:sz w:val="24"/>
                <w:szCs w:val="24"/>
              </w:rPr>
              <w:t xml:space="preserve"> – сообщений.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Мошеннические сайты.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 xml:space="preserve">Сайты, навязывающие платные услуги на базе </w:t>
            </w:r>
            <w:r w:rsidRPr="00A42FD9">
              <w:rPr>
                <w:rFonts w:ascii="Times New Roman" w:hAnsi="Times New Roman"/>
                <w:sz w:val="24"/>
                <w:szCs w:val="24"/>
                <w:lang w:val="en-US"/>
              </w:rPr>
              <w:t>SMS</w:t>
            </w:r>
            <w:r w:rsidRPr="00A42FD9">
              <w:rPr>
                <w:rFonts w:ascii="Times New Roman" w:hAnsi="Times New Roman"/>
                <w:sz w:val="24"/>
                <w:szCs w:val="24"/>
              </w:rPr>
              <w:t xml:space="preserve"> – платежей, сайты, обманным путем собирающие личную информацию (</w:t>
            </w:r>
            <w:proofErr w:type="spellStart"/>
            <w:r w:rsidRPr="00A42FD9">
              <w:rPr>
                <w:rFonts w:ascii="Times New Roman" w:hAnsi="Times New Roman"/>
                <w:sz w:val="24"/>
                <w:szCs w:val="24"/>
              </w:rPr>
              <w:t>фишинг</w:t>
            </w:r>
            <w:proofErr w:type="spellEnd"/>
            <w:r w:rsidRPr="00A42FD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2FD9">
              <w:rPr>
                <w:rFonts w:ascii="Times New Roman" w:hAnsi="Times New Roman"/>
                <w:sz w:val="24"/>
                <w:szCs w:val="24"/>
              </w:rPr>
              <w:t>Модерируемые</w:t>
            </w:r>
            <w:proofErr w:type="spellEnd"/>
            <w:r w:rsidRPr="00A42FD9">
              <w:rPr>
                <w:rFonts w:ascii="Times New Roman" w:hAnsi="Times New Roman"/>
                <w:sz w:val="24"/>
                <w:szCs w:val="24"/>
              </w:rPr>
              <w:t xml:space="preserve"> доски объявлений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 xml:space="preserve">Сайты, содержащие информацию, не имеющую отношения к образовательному процессу, </w:t>
            </w:r>
            <w:proofErr w:type="spellStart"/>
            <w:r w:rsidRPr="00A42FD9">
              <w:rPr>
                <w:rFonts w:ascii="Times New Roman" w:hAnsi="Times New Roman"/>
                <w:sz w:val="24"/>
                <w:szCs w:val="24"/>
              </w:rPr>
              <w:t>модерируемые</w:t>
            </w:r>
            <w:proofErr w:type="spellEnd"/>
            <w:r w:rsidRPr="00A42FD9">
              <w:rPr>
                <w:rFonts w:ascii="Times New Roman" w:hAnsi="Times New Roman"/>
                <w:sz w:val="24"/>
                <w:szCs w:val="24"/>
              </w:rPr>
              <w:t xml:space="preserve"> доски сообщений/объявлений, а также </w:t>
            </w:r>
            <w:proofErr w:type="spellStart"/>
            <w:r w:rsidRPr="00A42FD9">
              <w:rPr>
                <w:rFonts w:ascii="Times New Roman" w:hAnsi="Times New Roman"/>
                <w:sz w:val="24"/>
                <w:szCs w:val="24"/>
              </w:rPr>
              <w:t>модерируемые</w:t>
            </w:r>
            <w:proofErr w:type="spellEnd"/>
            <w:r w:rsidRPr="00A42FD9">
              <w:rPr>
                <w:rFonts w:ascii="Times New Roman" w:hAnsi="Times New Roman"/>
                <w:sz w:val="24"/>
                <w:szCs w:val="24"/>
              </w:rPr>
              <w:t xml:space="preserve"> чаты.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FD9">
              <w:rPr>
                <w:rFonts w:ascii="Times New Roman" w:hAnsi="Times New Roman"/>
                <w:sz w:val="24"/>
                <w:szCs w:val="24"/>
              </w:rPr>
              <w:t>Магия, колдовство, чародейство, ясновидение, приворот по фото, теургия, волшебство, некромантия, тоталитарные секты.</w:t>
            </w:r>
            <w:proofErr w:type="gramEnd"/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2FD9">
              <w:rPr>
                <w:rFonts w:ascii="Times New Roman" w:hAnsi="Times New Roman"/>
                <w:sz w:val="24"/>
                <w:szCs w:val="24"/>
              </w:rPr>
              <w:t>Информационая</w:t>
            </w:r>
            <w:proofErr w:type="spellEnd"/>
            <w:r w:rsidRPr="00A42FD9">
              <w:rPr>
                <w:rFonts w:ascii="Times New Roman" w:hAnsi="Times New Roman"/>
                <w:sz w:val="24"/>
                <w:szCs w:val="24"/>
              </w:rPr>
              <w:t xml:space="preserve"> продукция, оказывающая </w:t>
            </w:r>
            <w:proofErr w:type="spellStart"/>
            <w:r w:rsidRPr="00A42FD9">
              <w:rPr>
                <w:rFonts w:ascii="Times New Roman" w:hAnsi="Times New Roman"/>
                <w:sz w:val="24"/>
                <w:szCs w:val="24"/>
              </w:rPr>
              <w:t>психологичское</w:t>
            </w:r>
            <w:proofErr w:type="spellEnd"/>
            <w:r w:rsidRPr="00A42FD9">
              <w:rPr>
                <w:rFonts w:ascii="Times New Roman" w:hAnsi="Times New Roman"/>
                <w:sz w:val="24"/>
                <w:szCs w:val="24"/>
              </w:rPr>
              <w:t xml:space="preserve"> воздействие на детей, при которой ребенок обращается к тайным силам с целью влияния на события, а также реального или кажущегося воздействия на состояние.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Неприличный и грубый юмор.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Неэтичные анекдоты и шутки, в частности обыгрывающие особенности физиологии человека.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Нижнее белье, купальники.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Сайты, на которых рекламируется нижнее белье, купальники, а также присутствуют образы полуобнаженных людей.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Обеспечение анонимности пользователя, обход контентных фильтров.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 xml:space="preserve">Сайты, предоставляющие инструкции по обходу прокси и доступа к запрещенным страницам; </w:t>
            </w:r>
            <w:r w:rsidRPr="00A42FD9">
              <w:rPr>
                <w:rFonts w:ascii="Times New Roman" w:hAnsi="Times New Roman"/>
                <w:sz w:val="24"/>
                <w:szCs w:val="24"/>
                <w:lang w:val="en-US"/>
              </w:rPr>
              <w:t>Peer</w:t>
            </w:r>
            <w:r w:rsidRPr="00A42F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A42FD9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A42F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A42FD9">
              <w:rPr>
                <w:rFonts w:ascii="Times New Roman" w:hAnsi="Times New Roman"/>
                <w:sz w:val="24"/>
                <w:szCs w:val="24"/>
                <w:lang w:val="en-US"/>
              </w:rPr>
              <w:t>Peer</w:t>
            </w:r>
            <w:r w:rsidRPr="00A42FD9">
              <w:rPr>
                <w:rFonts w:ascii="Times New Roman" w:hAnsi="Times New Roman"/>
                <w:sz w:val="24"/>
                <w:szCs w:val="24"/>
              </w:rPr>
              <w:t xml:space="preserve"> программы, сервисы бесплатных прокси-серверов, сервисы, дающие пользователю анонимность.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Платные сай</w:t>
            </w:r>
            <w:bookmarkStart w:id="0" w:name="_GoBack"/>
            <w:bookmarkEnd w:id="0"/>
            <w:r w:rsidRPr="00A42FD9">
              <w:rPr>
                <w:rFonts w:ascii="Times New Roman" w:hAnsi="Times New Roman"/>
                <w:sz w:val="24"/>
                <w:szCs w:val="24"/>
              </w:rPr>
              <w:t>ты.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Сайты, на которых вывешено объявление о платности посещения веб-страниц.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Поиск работы, резюме, вакансии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A42FD9">
              <w:rPr>
                <w:rFonts w:ascii="Times New Roman" w:hAnsi="Times New Roman"/>
                <w:sz w:val="24"/>
                <w:szCs w:val="24"/>
              </w:rPr>
              <w:t>интернет-представительства</w:t>
            </w:r>
            <w:proofErr w:type="spellEnd"/>
            <w:proofErr w:type="gramEnd"/>
            <w:r w:rsidRPr="00A42FD9">
              <w:rPr>
                <w:rFonts w:ascii="Times New Roman" w:hAnsi="Times New Roman"/>
                <w:sz w:val="24"/>
                <w:szCs w:val="24"/>
              </w:rPr>
              <w:t xml:space="preserve"> кадровых </w:t>
            </w:r>
            <w:proofErr w:type="spellStart"/>
            <w:r w:rsidRPr="00A42FD9">
              <w:rPr>
                <w:rFonts w:ascii="Times New Roman" w:hAnsi="Times New Roman"/>
                <w:sz w:val="24"/>
                <w:szCs w:val="24"/>
              </w:rPr>
              <w:t>агенств</w:t>
            </w:r>
            <w:proofErr w:type="spellEnd"/>
            <w:r w:rsidRPr="00A42FD9">
              <w:rPr>
                <w:rFonts w:ascii="Times New Roman" w:hAnsi="Times New Roman"/>
                <w:sz w:val="24"/>
                <w:szCs w:val="24"/>
              </w:rPr>
              <w:t>, банки вакансий и резюме.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Поисковые системы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 xml:space="preserve">Содержащие информацию, не имеющую отношения к образовательному процессу, </w:t>
            </w:r>
            <w:proofErr w:type="gramStart"/>
            <w:r w:rsidRPr="00A42FD9">
              <w:rPr>
                <w:rFonts w:ascii="Times New Roman" w:hAnsi="Times New Roman"/>
                <w:sz w:val="24"/>
                <w:szCs w:val="24"/>
              </w:rPr>
              <w:t>интернет-каталоги</w:t>
            </w:r>
            <w:proofErr w:type="gramEnd"/>
            <w:r w:rsidRPr="00A42FD9">
              <w:rPr>
                <w:rFonts w:ascii="Times New Roman" w:hAnsi="Times New Roman"/>
                <w:sz w:val="24"/>
                <w:szCs w:val="24"/>
              </w:rPr>
              <w:t>, системы поиска и навигации в сети «Интернет».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Религия и атеизм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Сайты, содержащие информацию, не имеющую отношения к образовательному процессу, информацию религиозной и антирелигиозной направленности.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Системы поиска изображений.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Системы для поиска изображений, не имеющих отношения к образовательному процессу, в сети «Интернет» по ключевому слову или словосочетанию.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 xml:space="preserve">СМИ (ресурсы данной категории, не имеющие </w:t>
            </w:r>
            <w:r w:rsidRPr="00A42F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отношения к </w:t>
            </w:r>
            <w:proofErr w:type="spellStart"/>
            <w:r w:rsidRPr="00A42FD9">
              <w:rPr>
                <w:rFonts w:ascii="Times New Roman" w:hAnsi="Times New Roman"/>
                <w:sz w:val="24"/>
                <w:szCs w:val="24"/>
              </w:rPr>
              <w:t>образовательнму</w:t>
            </w:r>
            <w:proofErr w:type="spellEnd"/>
            <w:r w:rsidRPr="00A42FD9">
              <w:rPr>
                <w:rFonts w:ascii="Times New Roman" w:hAnsi="Times New Roman"/>
                <w:sz w:val="24"/>
                <w:szCs w:val="24"/>
              </w:rPr>
              <w:t xml:space="preserve"> процессу).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СМИ, содержащие новостные ресурсы и сайты СМИ (радио, телевидения, печати), не имеющие </w:t>
            </w:r>
            <w:r w:rsidRPr="00A42FD9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образовательному процессу.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Реклама табака, пропаганда потребления табака.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Сайты, пропагандирующие потребление табака; реклама табака и изделий из него.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Чаты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 xml:space="preserve">Не имеющие отношения к образовательному процессу сайты </w:t>
            </w:r>
            <w:proofErr w:type="gramStart"/>
            <w:r w:rsidRPr="00A42FD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A42FD9">
              <w:rPr>
                <w:rFonts w:ascii="Times New Roman" w:hAnsi="Times New Roman"/>
                <w:sz w:val="24"/>
                <w:szCs w:val="24"/>
              </w:rPr>
              <w:t xml:space="preserve"> анонимного </w:t>
            </w:r>
            <w:proofErr w:type="spellStart"/>
            <w:r w:rsidRPr="00A42FD9">
              <w:rPr>
                <w:rFonts w:ascii="Times New Roman" w:hAnsi="Times New Roman"/>
                <w:sz w:val="24"/>
                <w:szCs w:val="24"/>
              </w:rPr>
              <w:t>общенияи</w:t>
            </w:r>
            <w:proofErr w:type="spellEnd"/>
            <w:r w:rsidRPr="00A42FD9">
              <w:rPr>
                <w:rFonts w:ascii="Times New Roman" w:hAnsi="Times New Roman"/>
                <w:sz w:val="24"/>
                <w:szCs w:val="24"/>
              </w:rPr>
              <w:t xml:space="preserve"> в режиме </w:t>
            </w:r>
            <w:proofErr w:type="spellStart"/>
            <w:r w:rsidRPr="00A42FD9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A42F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Убийства, насилие.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Сайты, содержащие описание или изображение убийств, мертвых тел, насилия и т.п.</w:t>
            </w:r>
          </w:p>
        </w:tc>
      </w:tr>
      <w:tr w:rsidR="00372259" w:rsidRPr="00A42FD9" w:rsidTr="00AD4DE0">
        <w:trPr>
          <w:jc w:val="center"/>
        </w:trPr>
        <w:tc>
          <w:tcPr>
            <w:tcW w:w="817" w:type="dxa"/>
          </w:tcPr>
          <w:p w:rsidR="00372259" w:rsidRPr="00A42FD9" w:rsidRDefault="00372259" w:rsidP="00874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FD9">
              <w:rPr>
                <w:rFonts w:ascii="Times New Roman" w:hAnsi="Times New Roman"/>
                <w:sz w:val="24"/>
                <w:szCs w:val="24"/>
              </w:rPr>
              <w:t>Торговля и реклама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372259" w:rsidRPr="00A42FD9" w:rsidRDefault="00372259" w:rsidP="0087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FD9">
              <w:rPr>
                <w:rFonts w:ascii="Times New Roman" w:hAnsi="Times New Roman"/>
                <w:sz w:val="24"/>
                <w:szCs w:val="24"/>
              </w:rPr>
              <w:t xml:space="preserve">Не имеющие отношения к образовательному процессу сайты </w:t>
            </w:r>
            <w:proofErr w:type="spellStart"/>
            <w:r w:rsidRPr="00A42FD9">
              <w:rPr>
                <w:rFonts w:ascii="Times New Roman" w:hAnsi="Times New Roman"/>
                <w:sz w:val="24"/>
                <w:szCs w:val="24"/>
              </w:rPr>
              <w:t>следубщих</w:t>
            </w:r>
            <w:proofErr w:type="spellEnd"/>
            <w:r w:rsidRPr="00A42FD9">
              <w:rPr>
                <w:rFonts w:ascii="Times New Roman" w:hAnsi="Times New Roman"/>
                <w:sz w:val="24"/>
                <w:szCs w:val="24"/>
              </w:rPr>
              <w:t xml:space="preserve"> категорий: аукционы, </w:t>
            </w:r>
            <w:proofErr w:type="spellStart"/>
            <w:r w:rsidRPr="00A42FD9">
              <w:rPr>
                <w:rFonts w:ascii="Times New Roman" w:hAnsi="Times New Roman"/>
                <w:sz w:val="24"/>
                <w:szCs w:val="24"/>
              </w:rPr>
              <w:t>онлайн-распродажи</w:t>
            </w:r>
            <w:proofErr w:type="spellEnd"/>
            <w:r w:rsidRPr="00A42FD9">
              <w:rPr>
                <w:rFonts w:ascii="Times New Roman" w:hAnsi="Times New Roman"/>
                <w:sz w:val="24"/>
                <w:szCs w:val="24"/>
              </w:rPr>
              <w:t>, интернет-магазины,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аренда/покупка/продажа недвижимости, продажа услуг мобильной связи (например</w:t>
            </w:r>
            <w:proofErr w:type="gramEnd"/>
            <w:r w:rsidRPr="00A42FD9">
              <w:rPr>
                <w:rFonts w:ascii="Times New Roman" w:hAnsi="Times New Roman"/>
                <w:sz w:val="24"/>
                <w:szCs w:val="24"/>
              </w:rPr>
              <w:t>, картинки и мелодии для сотовых телефонов), заработок в сети «Интернет», электронная коммерция.</w:t>
            </w:r>
          </w:p>
        </w:tc>
      </w:tr>
    </w:tbl>
    <w:p w:rsidR="00372259" w:rsidRPr="00A42FD9" w:rsidRDefault="00372259" w:rsidP="00874C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72259" w:rsidRPr="00A42FD9" w:rsidSect="00372259">
      <w:footerReference w:type="default" r:id="rId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A69" w:rsidRDefault="00783A69" w:rsidP="00F50F64">
      <w:pPr>
        <w:spacing w:after="0" w:line="240" w:lineRule="auto"/>
      </w:pPr>
      <w:r>
        <w:separator/>
      </w:r>
    </w:p>
  </w:endnote>
  <w:endnote w:type="continuationSeparator" w:id="0">
    <w:p w:rsidR="00783A69" w:rsidRDefault="00783A69" w:rsidP="00F5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50234"/>
      <w:docPartObj>
        <w:docPartGallery w:val="Page Numbers (Bottom of Page)"/>
        <w:docPartUnique/>
      </w:docPartObj>
    </w:sdtPr>
    <w:sdtContent>
      <w:p w:rsidR="00F50F64" w:rsidRDefault="009F2AC4">
        <w:pPr>
          <w:pStyle w:val="a6"/>
          <w:jc w:val="center"/>
        </w:pPr>
        <w:fldSimple w:instr=" PAGE   \* MERGEFORMAT ">
          <w:r w:rsidR="00E449BC">
            <w:rPr>
              <w:noProof/>
            </w:rPr>
            <w:t>1</w:t>
          </w:r>
        </w:fldSimple>
      </w:p>
    </w:sdtContent>
  </w:sdt>
  <w:p w:rsidR="00F50F64" w:rsidRDefault="00F50F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A69" w:rsidRDefault="00783A69" w:rsidP="00F50F64">
      <w:pPr>
        <w:spacing w:after="0" w:line="240" w:lineRule="auto"/>
      </w:pPr>
      <w:r>
        <w:separator/>
      </w:r>
    </w:p>
  </w:footnote>
  <w:footnote w:type="continuationSeparator" w:id="0">
    <w:p w:rsidR="00783A69" w:rsidRDefault="00783A69" w:rsidP="00F50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259"/>
    <w:rsid w:val="002674EF"/>
    <w:rsid w:val="003537A3"/>
    <w:rsid w:val="00372259"/>
    <w:rsid w:val="00585900"/>
    <w:rsid w:val="005A5A3D"/>
    <w:rsid w:val="005F5563"/>
    <w:rsid w:val="006F6A46"/>
    <w:rsid w:val="00783A69"/>
    <w:rsid w:val="007D0526"/>
    <w:rsid w:val="008362A0"/>
    <w:rsid w:val="00837394"/>
    <w:rsid w:val="00874C0E"/>
    <w:rsid w:val="009F2AC4"/>
    <w:rsid w:val="00A42FD9"/>
    <w:rsid w:val="00AB4619"/>
    <w:rsid w:val="00AD4DE0"/>
    <w:rsid w:val="00E00025"/>
    <w:rsid w:val="00E449BC"/>
    <w:rsid w:val="00F50F64"/>
    <w:rsid w:val="00F7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5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0F6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5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F6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user401</cp:lastModifiedBy>
  <cp:revision>8</cp:revision>
  <dcterms:created xsi:type="dcterms:W3CDTF">2014-12-10T16:35:00Z</dcterms:created>
  <dcterms:modified xsi:type="dcterms:W3CDTF">2016-05-27T13:17:00Z</dcterms:modified>
</cp:coreProperties>
</file>