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2"/>
        <w:tblW w:w="11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190"/>
        <w:gridCol w:w="185"/>
        <w:gridCol w:w="537"/>
        <w:gridCol w:w="1134"/>
        <w:gridCol w:w="151"/>
        <w:gridCol w:w="293"/>
        <w:gridCol w:w="430"/>
        <w:gridCol w:w="289"/>
        <w:gridCol w:w="554"/>
        <w:gridCol w:w="1379"/>
        <w:gridCol w:w="282"/>
        <w:gridCol w:w="376"/>
        <w:gridCol w:w="141"/>
        <w:gridCol w:w="2591"/>
      </w:tblGrid>
      <w:tr w:rsidR="00EC5AA5" w:rsidRPr="00EC5AA5" w:rsidTr="00F63F5E">
        <w:trPr>
          <w:gridAfter w:val="1"/>
          <w:wAfter w:w="2591" w:type="dxa"/>
          <w:trHeight w:val="15"/>
        </w:trPr>
        <w:tc>
          <w:tcPr>
            <w:tcW w:w="2414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0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7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4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3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30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9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79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2" w:type="dxa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7" w:type="dxa"/>
            <w:gridSpan w:val="2"/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5AA5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Заявление о пре</w:t>
            </w:r>
            <w:r w:rsidR="00F63F5E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доставлении набора пищевых продуктов (сухого пайка, продовольственного пайка)/соразмерной денежной компенсации в образовательных организациях Ленинградской области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Руководителю</w:t>
            </w:r>
          </w:p>
        </w:tc>
        <w:tc>
          <w:tcPr>
            <w:tcW w:w="38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</w:t>
            </w:r>
          </w:p>
        </w:tc>
        <w:tc>
          <w:tcPr>
            <w:tcW w:w="50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(фамилия, имя, отчество (полностью)</w:t>
            </w:r>
            <w:proofErr w:type="gramEnd"/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совершеннолетнего обучающегося или родителя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(законного представителя) обучающегося)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проживающего</w:t>
            </w:r>
            <w:proofErr w:type="gramEnd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по адресу: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(индекс, адрес)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Паспорт серия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N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дата выдачи</w:t>
            </w:r>
          </w:p>
        </w:tc>
        <w:tc>
          <w:tcPr>
            <w:tcW w:w="38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кем </w:t>
            </w: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38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F5E" w:rsidRDefault="00F63F5E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5AA5" w:rsidRPr="00EC5AA5" w:rsidRDefault="00EC5AA5" w:rsidP="00F63F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Прошу предоставить в соответствии со </w:t>
            </w:r>
            <w:hyperlink r:id="rId5" w:history="1">
              <w:r w:rsidRPr="00EC5AA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статьей 4.2 областного закона от 17 ноября 2017 года N 72-оз "Социальный кодекс Ленинградской области"</w:t>
              </w:r>
            </w:hyperlink>
            <w:r w:rsidRPr="00EC5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63F5E">
              <w:rPr>
                <w:rFonts w:ascii="Times New Roman" w:eastAsia="Times New Roman" w:hAnsi="Times New Roman" w:cs="Times New Roman"/>
                <w:sz w:val="18"/>
                <w:szCs w:val="18"/>
              </w:rPr>
              <w:t>(сухой паек, продовольственный паек/соразмерную денежную компенсацию) (</w:t>
            </w:r>
            <w:proofErr w:type="gramStart"/>
            <w:r w:rsidR="00F63F5E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="00F63F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883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(фамилия, имя, отчество)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обучающемуся</w:t>
            </w:r>
            <w:proofErr w:type="gramEnd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___ класса (группы), на период с _______ по ________, дата рождения __________, свидетельство о рождении/паспорт серия _____ N ___________, место регистрации (проживания)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3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в связи с тем, что </w:t>
            </w: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обучающийся</w:t>
            </w:r>
            <w:proofErr w:type="gramEnd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относится к категории</w:t>
            </w:r>
            <w:r w:rsidR="00F63F5E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c>
          <w:tcPr>
            <w:tcW w:w="9214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3F5E" w:rsidRDefault="00F63F5E" w:rsidP="00F63F5E">
            <w:pPr>
              <w:spacing w:after="0" w:line="240" w:lineRule="auto"/>
              <w:ind w:right="-2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5E" w:rsidRDefault="00F63F5E" w:rsidP="00F63F5E">
            <w:pPr>
              <w:spacing w:after="0" w:line="240" w:lineRule="auto"/>
              <w:ind w:right="-2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ограниченными возможностями здоровья или к категории, находящихся в трудной жизненной ситуации в соответствии с подпунктом 3 подпункта 1 статьи 4.2 Социального кодекса Ленинградской области, осваивающих основные </w:t>
            </w:r>
          </w:p>
          <w:p w:rsidR="00EC5AA5" w:rsidRDefault="00F63F5E" w:rsidP="00F63F5E">
            <w:pPr>
              <w:spacing w:after="0" w:line="240" w:lineRule="auto"/>
              <w:ind w:right="-2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программы на дому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  <w:p w:rsidR="00F63F5E" w:rsidRPr="00EC5AA5" w:rsidRDefault="00F63F5E" w:rsidP="00F63F5E">
            <w:pPr>
              <w:spacing w:after="0" w:line="240" w:lineRule="auto"/>
              <w:ind w:right="-25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F63F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.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F63F5E">
            <w:pPr>
              <w:spacing w:after="0" w:line="315" w:lineRule="atLeast"/>
              <w:ind w:right="-15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Родитель (законный представитель) обучающегося проинформирован, что в случае изменения обстоятельств, влияющих </w:t>
            </w:r>
            <w:r w:rsidR="00F63F5E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 получение набора пищевых продуктов</w:t>
            </w: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, </w:t>
            </w:r>
            <w:r w:rsidR="00F63F5E" w:rsidRPr="00F63F5E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(сухого пайка, продовольственного пайка)/соразмерной денежной </w:t>
            </w:r>
            <w:r w:rsidR="00F63F5E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компенсации в </w:t>
            </w: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обязуется в установленный срок письменно проинформировать образовательную организацию.</w:t>
            </w:r>
            <w:proofErr w:type="gramEnd"/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59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59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(подпись)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gramStart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Согласен</w:t>
            </w:r>
            <w:proofErr w:type="gramEnd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59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590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</w:t>
            </w:r>
            <w:bookmarkStart w:id="0" w:name="_GoBack"/>
            <w:bookmarkEnd w:id="0"/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подпись)</w:t>
            </w: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AA5" w:rsidRPr="00EC5AA5" w:rsidTr="00F63F5E">
        <w:trPr>
          <w:gridAfter w:val="1"/>
          <w:wAfter w:w="2591" w:type="dxa"/>
        </w:trPr>
        <w:tc>
          <w:tcPr>
            <w:tcW w:w="24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(подпись)</w:t>
            </w:r>
          </w:p>
        </w:tc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EC5AA5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(дата)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AA5" w:rsidRPr="00EC5AA5" w:rsidRDefault="00EC5AA5" w:rsidP="00EC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C5AA5" w:rsidRPr="00EC5AA5" w:rsidRDefault="00EC5AA5" w:rsidP="00EC5A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</w:p>
    <w:p w:rsidR="00634A92" w:rsidRPr="00EC5AA5" w:rsidRDefault="00634A92">
      <w:pPr>
        <w:rPr>
          <w:rFonts w:ascii="Times New Roman" w:hAnsi="Times New Roman" w:cs="Times New Roman"/>
          <w:sz w:val="18"/>
          <w:szCs w:val="18"/>
        </w:rPr>
      </w:pPr>
    </w:p>
    <w:sectPr w:rsidR="00634A92" w:rsidRPr="00EC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AA5"/>
    <w:rsid w:val="00634A92"/>
    <w:rsid w:val="00EC5AA5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C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5AA5"/>
  </w:style>
  <w:style w:type="character" w:styleId="a3">
    <w:name w:val="Hyperlink"/>
    <w:basedOn w:val="a0"/>
    <w:uiPriority w:val="99"/>
    <w:semiHidden/>
    <w:unhideWhenUsed/>
    <w:rsid w:val="00EC5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9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5652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1602</Characters>
  <Application>Microsoft Office Word</Application>
  <DocSecurity>0</DocSecurity>
  <Lines>13</Lines>
  <Paragraphs>3</Paragraphs>
  <ScaleCrop>false</ScaleCrop>
  <Company>МБОУ СОШ №3 г.Тосно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Могутова И.Л.</dc:creator>
  <cp:keywords/>
  <dc:description/>
  <cp:lastModifiedBy>НЧ17</cp:lastModifiedBy>
  <cp:revision>3</cp:revision>
  <dcterms:created xsi:type="dcterms:W3CDTF">2018-08-28T10:16:00Z</dcterms:created>
  <dcterms:modified xsi:type="dcterms:W3CDTF">2020-10-09T07:06:00Z</dcterms:modified>
</cp:coreProperties>
</file>